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92912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92912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9291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138" w:rsidRDefault="00383138" w:rsidP="0038313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383138" w:rsidRDefault="00383138" w:rsidP="0038313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383138" w:rsidP="00383138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EE6488">
              <w:rPr>
                <w:b/>
                <w:bCs/>
                <w:sz w:val="22"/>
                <w:szCs w:val="22"/>
              </w:rPr>
              <w:t>1</w:t>
            </w:r>
            <w:r w:rsidR="008E1FCF">
              <w:rPr>
                <w:b/>
                <w:bCs/>
                <w:sz w:val="22"/>
                <w:szCs w:val="22"/>
              </w:rPr>
              <w:t>8</w:t>
            </w:r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899061" cy="674296"/>
                  <wp:effectExtent l="19050" t="0" r="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061" cy="674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D92912" w:rsidRDefault="008E1FCF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870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8E1FCF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</w:t>
            </w:r>
            <w:r w:rsidR="00EE6488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9291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E6488" w:rsidP="008E1FCF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8E1FCF">
              <w:rPr>
                <w:bCs/>
                <w:sz w:val="22"/>
                <w:szCs w:val="22"/>
              </w:rPr>
              <w:t>5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8E1FCF">
              <w:rPr>
                <w:color w:val="000000"/>
                <w:sz w:val="22"/>
                <w:szCs w:val="22"/>
              </w:rPr>
              <w:t>носорога</w:t>
            </w:r>
            <w:r w:rsidR="00D92912">
              <w:rPr>
                <w:color w:val="000000"/>
                <w:sz w:val="22"/>
                <w:szCs w:val="22"/>
              </w:rPr>
              <w:t xml:space="preserve"> состоящая</w:t>
            </w:r>
            <w:r>
              <w:rPr>
                <w:color w:val="000000"/>
                <w:sz w:val="22"/>
                <w:szCs w:val="22"/>
              </w:rPr>
              <w:t>из:</w:t>
            </w:r>
          </w:p>
          <w:p w:rsidR="00EC7B4E" w:rsidRPr="00E828F4" w:rsidRDefault="00EC7B4E" w:rsidP="00772F45">
            <w:pPr>
              <w:spacing w:line="240" w:lineRule="atLeast"/>
              <w:rPr>
                <w:rFonts w:cs="Tahoma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8321D5">
              <w:rPr>
                <w:color w:val="000000"/>
                <w:sz w:val="22"/>
                <w:szCs w:val="22"/>
              </w:rPr>
              <w:t>пружин</w:t>
            </w:r>
            <w:r w:rsidR="00D92912" w:rsidRPr="008321D5">
              <w:rPr>
                <w:color w:val="000000"/>
                <w:sz w:val="22"/>
                <w:szCs w:val="22"/>
              </w:rPr>
              <w:t>ы</w:t>
            </w:r>
            <w:r w:rsidRPr="008321D5">
              <w:rPr>
                <w:color w:val="000000"/>
                <w:sz w:val="22"/>
                <w:szCs w:val="22"/>
              </w:rPr>
              <w:t xml:space="preserve">  диаметром не менее 126 мм, высотой не м</w:t>
            </w:r>
            <w:r w:rsidRPr="008321D5">
              <w:rPr>
                <w:color w:val="000000"/>
                <w:sz w:val="22"/>
                <w:szCs w:val="22"/>
              </w:rPr>
              <w:t>е</w:t>
            </w:r>
            <w:r w:rsidRPr="008321D5">
              <w:rPr>
                <w:color w:val="000000"/>
                <w:sz w:val="22"/>
                <w:szCs w:val="22"/>
              </w:rPr>
              <w:t>нее 400мм из прута диаметром не менее 26 мм  ра</w:t>
            </w:r>
            <w:r w:rsidRPr="008321D5">
              <w:rPr>
                <w:color w:val="000000"/>
                <w:sz w:val="22"/>
                <w:szCs w:val="22"/>
              </w:rPr>
              <w:t>с</w:t>
            </w:r>
            <w:r w:rsidRPr="008321D5">
              <w:rPr>
                <w:color w:val="000000"/>
                <w:sz w:val="22"/>
                <w:szCs w:val="22"/>
              </w:rPr>
              <w:t>стояние между витками не менее 12 мм в любом пол</w:t>
            </w:r>
            <w:r w:rsidRPr="008321D5">
              <w:rPr>
                <w:color w:val="000000"/>
                <w:sz w:val="22"/>
                <w:szCs w:val="22"/>
              </w:rPr>
              <w:t>о</w:t>
            </w:r>
            <w:r w:rsidRPr="008321D5">
              <w:rPr>
                <w:color w:val="000000"/>
                <w:sz w:val="22"/>
                <w:szCs w:val="22"/>
              </w:rPr>
              <w:t>жение</w:t>
            </w:r>
            <w:r w:rsidR="00BE0083">
              <w:rPr>
                <w:color w:val="000000"/>
                <w:sz w:val="22"/>
                <w:szCs w:val="22"/>
              </w:rPr>
              <w:t xml:space="preserve"> </w:t>
            </w:r>
            <w:r w:rsidRPr="008321D5">
              <w:rPr>
                <w:color w:val="000000"/>
                <w:sz w:val="22"/>
                <w:szCs w:val="22"/>
              </w:rPr>
              <w:t>на постаменте;</w:t>
            </w:r>
          </w:p>
          <w:p w:rsidR="00EC7B4E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спин</w:t>
            </w:r>
            <w:r w:rsidR="00EC7B4E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и</w:t>
            </w:r>
            <w:r w:rsidR="00EC7B4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сидения</w:t>
            </w:r>
            <w:r w:rsidR="00EC7B4E">
              <w:rPr>
                <w:color w:val="000000"/>
                <w:sz w:val="22"/>
                <w:szCs w:val="22"/>
              </w:rPr>
              <w:t xml:space="preserve"> и двух боковых стенок (из влагосто</w:t>
            </w:r>
            <w:r w:rsidR="00EC7B4E">
              <w:rPr>
                <w:color w:val="000000"/>
                <w:sz w:val="22"/>
                <w:szCs w:val="22"/>
              </w:rPr>
              <w:t>й</w:t>
            </w:r>
            <w:r w:rsidR="00EC7B4E">
              <w:rPr>
                <w:color w:val="000000"/>
                <w:sz w:val="22"/>
                <w:szCs w:val="22"/>
              </w:rPr>
              <w:t>кой фанеры толщиной не менее 24 мм)</w:t>
            </w:r>
            <w:r w:rsidR="00EC7B4E" w:rsidRPr="00755C51">
              <w:rPr>
                <w:color w:val="000000"/>
                <w:sz w:val="22"/>
                <w:szCs w:val="22"/>
              </w:rPr>
              <w:t>.</w:t>
            </w:r>
            <w:r w:rsidR="00EC7B4E">
              <w:rPr>
                <w:color w:val="000000"/>
                <w:sz w:val="22"/>
                <w:szCs w:val="22"/>
              </w:rPr>
              <w:t xml:space="preserve"> Сиденье ут</w:t>
            </w:r>
            <w:r w:rsidR="00EC7B4E">
              <w:rPr>
                <w:color w:val="000000"/>
                <w:sz w:val="22"/>
                <w:szCs w:val="22"/>
              </w:rPr>
              <w:t>о</w:t>
            </w:r>
            <w:r w:rsidR="00EC7B4E">
              <w:rPr>
                <w:color w:val="000000"/>
                <w:sz w:val="22"/>
                <w:szCs w:val="22"/>
              </w:rPr>
              <w:t>пить в отфрезерованные пазы в боковых стенках</w:t>
            </w:r>
            <w:r w:rsidR="008E1FCF">
              <w:rPr>
                <w:color w:val="000000"/>
                <w:sz w:val="22"/>
                <w:szCs w:val="22"/>
              </w:rPr>
              <w:t>, бок</w:t>
            </w:r>
            <w:r w:rsidR="008E1FCF">
              <w:rPr>
                <w:color w:val="000000"/>
                <w:sz w:val="22"/>
                <w:szCs w:val="22"/>
              </w:rPr>
              <w:t>о</w:t>
            </w:r>
            <w:r w:rsidR="008E1FCF">
              <w:rPr>
                <w:color w:val="000000"/>
                <w:sz w:val="22"/>
                <w:szCs w:val="22"/>
              </w:rPr>
              <w:t>вые стенки выполнить в форме носорога, с художес</w:t>
            </w:r>
            <w:r w:rsidR="008E1FCF">
              <w:rPr>
                <w:color w:val="000000"/>
                <w:sz w:val="22"/>
                <w:szCs w:val="22"/>
              </w:rPr>
              <w:t>т</w:t>
            </w:r>
            <w:r w:rsidR="008E1FCF">
              <w:rPr>
                <w:color w:val="000000"/>
                <w:sz w:val="22"/>
                <w:szCs w:val="22"/>
              </w:rPr>
              <w:t>венной росписью</w:t>
            </w:r>
            <w:r w:rsidR="00EC7B4E">
              <w:rPr>
                <w:color w:val="000000"/>
                <w:sz w:val="22"/>
                <w:szCs w:val="22"/>
              </w:rPr>
              <w:t>;</w:t>
            </w:r>
          </w:p>
          <w:p w:rsidR="00D92912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двух металлических перекладин сечением не менее 32 мм;</w:t>
            </w:r>
          </w:p>
          <w:p w:rsidR="00A91835" w:rsidRDefault="00EE6488" w:rsidP="00A9183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A91835">
              <w:rPr>
                <w:color w:val="000000"/>
                <w:sz w:val="22"/>
                <w:szCs w:val="22"/>
              </w:rPr>
              <w:t xml:space="preserve">ручки вспомогательной  в кол-ве 2 шт. </w:t>
            </w:r>
            <w:r w:rsidR="00A91835" w:rsidRPr="00D63BF4">
              <w:rPr>
                <w:color w:val="000000"/>
                <w:sz w:val="22"/>
                <w:szCs w:val="22"/>
              </w:rPr>
              <w:t>должна быть выполнена  из металлической трубы диметром не менее 22 мм и толщиной стенки 2.5 мм  с двумя штампова</w:t>
            </w:r>
            <w:r w:rsidR="00A91835" w:rsidRPr="00D63BF4">
              <w:rPr>
                <w:color w:val="000000"/>
                <w:sz w:val="22"/>
                <w:szCs w:val="22"/>
              </w:rPr>
              <w:t>н</w:t>
            </w:r>
            <w:r w:rsidR="00A91835" w:rsidRPr="00D63BF4">
              <w:rPr>
                <w:color w:val="000000"/>
                <w:sz w:val="22"/>
                <w:szCs w:val="22"/>
              </w:rPr>
              <w:t>ными ушками, выполненными из листовой стали то</w:t>
            </w:r>
            <w:r w:rsidR="00A91835" w:rsidRPr="00D63BF4">
              <w:rPr>
                <w:color w:val="000000"/>
                <w:sz w:val="22"/>
                <w:szCs w:val="22"/>
              </w:rPr>
              <w:t>л</w:t>
            </w:r>
            <w:r w:rsidR="00A91835" w:rsidRPr="00D63BF4">
              <w:rPr>
                <w:color w:val="000000"/>
                <w:sz w:val="22"/>
                <w:szCs w:val="22"/>
              </w:rPr>
              <w:t>щиной не менее 4мм, под 4 самореза. Вся металлич</w:t>
            </w:r>
            <w:r w:rsidR="00A91835" w:rsidRPr="00D63BF4">
              <w:rPr>
                <w:color w:val="000000"/>
                <w:sz w:val="22"/>
                <w:szCs w:val="22"/>
              </w:rPr>
              <w:t>е</w:t>
            </w:r>
            <w:r w:rsidR="00A91835" w:rsidRPr="00D63BF4">
              <w:rPr>
                <w:color w:val="000000"/>
                <w:sz w:val="22"/>
                <w:szCs w:val="22"/>
              </w:rPr>
              <w:t xml:space="preserve">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</w:t>
            </w:r>
            <w:proofErr w:type="gramStart"/>
            <w:r w:rsidR="00A91835" w:rsidRPr="00D63BF4">
              <w:rPr>
                <w:color w:val="000000"/>
                <w:sz w:val="22"/>
                <w:szCs w:val="22"/>
              </w:rPr>
              <w:t>от</w:t>
            </w:r>
            <w:proofErr w:type="gramEnd"/>
          </w:p>
          <w:p w:rsidR="00A91835" w:rsidRPr="006D6E23" w:rsidRDefault="00A91835" w:rsidP="00A91835">
            <w:pPr>
              <w:rPr>
                <w:color w:val="000000"/>
              </w:rPr>
            </w:pPr>
            <w:r w:rsidRPr="00D63BF4">
              <w:rPr>
                <w:color w:val="000000"/>
                <w:sz w:val="22"/>
                <w:szCs w:val="22"/>
              </w:rPr>
              <w:t>-50</w:t>
            </w:r>
            <w:proofErr w:type="gramStart"/>
            <w:r w:rsidRPr="00D63BF4">
              <w:rPr>
                <w:color w:val="000000"/>
                <w:sz w:val="22"/>
                <w:szCs w:val="22"/>
              </w:rPr>
              <w:t>°С</w:t>
            </w:r>
            <w:proofErr w:type="gramEnd"/>
            <w:r w:rsidRPr="00D63BF4">
              <w:rPr>
                <w:color w:val="000000"/>
                <w:sz w:val="22"/>
                <w:szCs w:val="22"/>
              </w:rPr>
              <w:t xml:space="preserve"> до +60°С. Резиновая поверхность ручки препя</w:t>
            </w:r>
            <w:r w:rsidRPr="00D63BF4">
              <w:rPr>
                <w:color w:val="000000"/>
                <w:sz w:val="22"/>
                <w:szCs w:val="22"/>
              </w:rPr>
              <w:t>т</w:t>
            </w:r>
            <w:r w:rsidRPr="00D63BF4">
              <w:rPr>
                <w:color w:val="000000"/>
                <w:sz w:val="22"/>
                <w:szCs w:val="22"/>
              </w:rPr>
              <w:t>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пасность, атмосферостойкость и износостойкость об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рудования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EC7B4E" w:rsidRPr="002B617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 фанерные элементы д</w:t>
            </w:r>
            <w:r w:rsidR="008321D5">
              <w:rPr>
                <w:color w:val="000000"/>
                <w:sz w:val="22"/>
                <w:szCs w:val="22"/>
              </w:rPr>
              <w:t>олжны иметь скруглённые кромки</w:t>
            </w:r>
            <w:r>
              <w:rPr>
                <w:color w:val="000000"/>
                <w:sz w:val="22"/>
                <w:szCs w:val="22"/>
              </w:rPr>
              <w:t>,</w:t>
            </w:r>
            <w:bookmarkStart w:id="4" w:name="_GoBack"/>
            <w:bookmarkEnd w:id="4"/>
            <w:r>
              <w:rPr>
                <w:color w:val="000000"/>
                <w:sz w:val="22"/>
                <w:szCs w:val="22"/>
              </w:rPr>
              <w:t>диаметром  не менее 20мм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75627B">
            <w:pPr>
              <w:snapToGrid w:val="0"/>
              <w:rPr>
                <w:color w:val="000000"/>
              </w:rPr>
            </w:pPr>
            <w:bookmarkStart w:id="5" w:name="OLE_LINK371"/>
            <w:bookmarkStart w:id="6" w:name="OLE_LINK372"/>
            <w:r w:rsidRPr="00754ED9">
              <w:rPr>
                <w:color w:val="000000"/>
                <w:sz w:val="22"/>
                <w:szCs w:val="22"/>
              </w:rPr>
              <w:t xml:space="preserve">должны быть пластиковые, разных цветов, на места </w:t>
            </w:r>
            <w:r w:rsidRPr="00754ED9">
              <w:rPr>
                <w:color w:val="000000"/>
                <w:sz w:val="22"/>
                <w:szCs w:val="22"/>
              </w:rPr>
              <w:lastRenderedPageBreak/>
              <w:t>резьбовых соединений</w:t>
            </w:r>
            <w:bookmarkEnd w:id="5"/>
            <w:bookmarkEnd w:id="6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75627B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</w:t>
            </w:r>
            <w:r w:rsidRPr="0075627B">
              <w:rPr>
                <w:color w:val="000000"/>
                <w:sz w:val="22"/>
                <w:szCs w:val="22"/>
              </w:rPr>
              <w:t>к</w:t>
            </w:r>
            <w:r w:rsidRPr="0075627B">
              <w:rPr>
                <w:color w:val="000000"/>
                <w:sz w:val="22"/>
                <w:szCs w:val="22"/>
              </w:rPr>
              <w:t>рашенная двухкомпонентной полиуретановой краской, специально предназначенной для применения на де</w:t>
            </w:r>
            <w:r w:rsidRPr="0075627B">
              <w:rPr>
                <w:color w:val="000000"/>
                <w:sz w:val="22"/>
                <w:szCs w:val="22"/>
              </w:rPr>
              <w:t>т</w:t>
            </w:r>
            <w:r w:rsidRPr="0075627B">
              <w:rPr>
                <w:color w:val="000000"/>
                <w:sz w:val="22"/>
                <w:szCs w:val="22"/>
              </w:rPr>
              <w:t>ских площадках, стойкой к сложным погодным услов</w:t>
            </w:r>
            <w:r w:rsidRPr="0075627B">
              <w:rPr>
                <w:color w:val="000000"/>
                <w:sz w:val="22"/>
                <w:szCs w:val="22"/>
              </w:rPr>
              <w:t>и</w:t>
            </w:r>
            <w:r w:rsidRPr="0075627B">
              <w:rPr>
                <w:color w:val="000000"/>
                <w:sz w:val="22"/>
                <w:szCs w:val="22"/>
              </w:rPr>
              <w:t>ям, истиранию, устойчивой к воздействию ультрафи</w:t>
            </w:r>
            <w:r w:rsidRPr="0075627B">
              <w:rPr>
                <w:color w:val="000000"/>
                <w:sz w:val="22"/>
                <w:szCs w:val="22"/>
              </w:rPr>
              <w:t>о</w:t>
            </w:r>
            <w:r w:rsidRPr="0075627B">
              <w:rPr>
                <w:color w:val="000000"/>
                <w:sz w:val="22"/>
                <w:szCs w:val="22"/>
              </w:rPr>
              <w:t>лета и влаги.</w:t>
            </w:r>
            <w:r w:rsidR="00D92912">
              <w:rPr>
                <w:color w:val="000000"/>
                <w:sz w:val="22"/>
                <w:szCs w:val="22"/>
              </w:rPr>
              <w:t>Металл,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059" w:rsidRDefault="00594059" w:rsidP="00D74A8E">
      <w:r>
        <w:separator/>
      </w:r>
    </w:p>
  </w:endnote>
  <w:endnote w:type="continuationSeparator" w:id="1">
    <w:p w:rsidR="00594059" w:rsidRDefault="00594059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059" w:rsidRDefault="00594059" w:rsidP="00D74A8E">
      <w:r>
        <w:separator/>
      </w:r>
    </w:p>
  </w:footnote>
  <w:footnote w:type="continuationSeparator" w:id="1">
    <w:p w:rsidR="00594059" w:rsidRDefault="00594059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6692"/>
    <w:rsid w:val="0013027A"/>
    <w:rsid w:val="00130ABC"/>
    <w:rsid w:val="00142464"/>
    <w:rsid w:val="001427EC"/>
    <w:rsid w:val="00152819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52CA0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3138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3435"/>
    <w:rsid w:val="00594059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0F58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82FE1"/>
    <w:rsid w:val="00783E1B"/>
    <w:rsid w:val="0079705E"/>
    <w:rsid w:val="007A033C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1D5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27F7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D641C"/>
    <w:rsid w:val="008E1BE9"/>
    <w:rsid w:val="008E1FCF"/>
    <w:rsid w:val="008E6E0F"/>
    <w:rsid w:val="008F067B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1BAD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87E44"/>
    <w:rsid w:val="00A91835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0083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26ED5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2912"/>
    <w:rsid w:val="00D964E6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EE6488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216F-05CB-434C-A788-EB8D9468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6</cp:revision>
  <cp:lastPrinted>2011-05-31T12:13:00Z</cp:lastPrinted>
  <dcterms:created xsi:type="dcterms:W3CDTF">2014-09-24T19:29:00Z</dcterms:created>
  <dcterms:modified xsi:type="dcterms:W3CDTF">2015-01-15T09:58:00Z</dcterms:modified>
</cp:coreProperties>
</file>